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E1E70" w14:textId="00CD56E5" w:rsidR="00DD6D0C" w:rsidRPr="00C816A2" w:rsidRDefault="00C816A2" w:rsidP="00C816A2">
      <w:pPr>
        <w:spacing w:line="480" w:lineRule="auto"/>
        <w:rPr>
          <w:rFonts w:ascii="Times New Roman" w:hAnsi="Times New Roman" w:cs="Times New Roman"/>
        </w:rPr>
      </w:pPr>
      <w:r w:rsidRPr="00C816A2">
        <w:rPr>
          <w:rFonts w:ascii="Times New Roman" w:hAnsi="Times New Roman" w:cs="Times New Roman"/>
        </w:rPr>
        <w:t>Gabi Spurlock</w:t>
      </w:r>
      <w:r w:rsidRPr="00C816A2">
        <w:rPr>
          <w:rFonts w:ascii="Times New Roman" w:hAnsi="Times New Roman" w:cs="Times New Roman"/>
        </w:rPr>
        <w:tab/>
        <w:t xml:space="preserve"> </w:t>
      </w:r>
      <w:r w:rsidRPr="00C816A2">
        <w:rPr>
          <w:rFonts w:ascii="Times New Roman" w:hAnsi="Times New Roman" w:cs="Times New Roman"/>
        </w:rPr>
        <w:tab/>
      </w:r>
    </w:p>
    <w:p w14:paraId="22ED3314" w14:textId="586438FC" w:rsidR="00C816A2" w:rsidRPr="00C816A2" w:rsidRDefault="00C816A2" w:rsidP="00C816A2">
      <w:pPr>
        <w:spacing w:line="480" w:lineRule="auto"/>
        <w:rPr>
          <w:rFonts w:ascii="Times New Roman" w:hAnsi="Times New Roman" w:cs="Times New Roman"/>
        </w:rPr>
      </w:pPr>
      <w:r w:rsidRPr="00C816A2">
        <w:rPr>
          <w:rFonts w:ascii="Times New Roman" w:hAnsi="Times New Roman" w:cs="Times New Roman"/>
        </w:rPr>
        <w:t xml:space="preserve">MUSE 252 </w:t>
      </w:r>
    </w:p>
    <w:p w14:paraId="608B3B06" w14:textId="2D3BF879" w:rsidR="00C816A2" w:rsidRPr="00C816A2" w:rsidRDefault="00C816A2" w:rsidP="00C816A2">
      <w:pPr>
        <w:spacing w:line="480" w:lineRule="auto"/>
        <w:rPr>
          <w:rFonts w:ascii="Times New Roman" w:hAnsi="Times New Roman" w:cs="Times New Roman"/>
        </w:rPr>
      </w:pPr>
      <w:r w:rsidRPr="00C816A2">
        <w:rPr>
          <w:rFonts w:ascii="Times New Roman" w:hAnsi="Times New Roman" w:cs="Times New Roman"/>
        </w:rPr>
        <w:t>Mrs. Finger</w:t>
      </w:r>
    </w:p>
    <w:p w14:paraId="17EAFEC1" w14:textId="5E5587E1" w:rsidR="00C816A2" w:rsidRPr="00C816A2" w:rsidRDefault="00C816A2" w:rsidP="00C816A2">
      <w:pPr>
        <w:spacing w:line="480" w:lineRule="auto"/>
        <w:rPr>
          <w:rFonts w:ascii="Times New Roman" w:hAnsi="Times New Roman" w:cs="Times New Roman"/>
        </w:rPr>
      </w:pPr>
      <w:r w:rsidRPr="00C816A2">
        <w:rPr>
          <w:rFonts w:ascii="Times New Roman" w:hAnsi="Times New Roman" w:cs="Times New Roman"/>
        </w:rPr>
        <w:t xml:space="preserve">Informance plan </w:t>
      </w:r>
    </w:p>
    <w:p w14:paraId="668C5010" w14:textId="7D8CCCE7" w:rsidR="001B745D" w:rsidRDefault="00C816A2" w:rsidP="00C816A2">
      <w:pPr>
        <w:spacing w:line="480" w:lineRule="auto"/>
        <w:rPr>
          <w:rFonts w:ascii="Times New Roman" w:hAnsi="Times New Roman" w:cs="Times New Roman"/>
        </w:rPr>
      </w:pPr>
      <w:r>
        <w:rPr>
          <w:rFonts w:ascii="Times New Roman" w:hAnsi="Times New Roman" w:cs="Times New Roman"/>
        </w:rPr>
        <w:tab/>
        <w:t xml:space="preserve">For the informance portion of the beginning band student’s experience, the plan should include a slight performance for the students as well as represent to the parents how, and what their children are learning in beginning band. To properly portray this, the full band would be assembled in the gym, auditorium, etc. For some schools and programs, this night is the first night the beginning woodwind and beginning brass will hear each other. However, the program I’m familiar with had a rehearsal once a week that was full band. </w:t>
      </w:r>
      <w:r w:rsidR="001B745D">
        <w:rPr>
          <w:rFonts w:ascii="Times New Roman" w:hAnsi="Times New Roman" w:cs="Times New Roman"/>
        </w:rPr>
        <w:t xml:space="preserve">So I’ll use that program to model the Informance program. </w:t>
      </w:r>
    </w:p>
    <w:p w14:paraId="07164CCB" w14:textId="62ED501F" w:rsidR="001B745D" w:rsidRDefault="001B745D" w:rsidP="00C816A2">
      <w:pPr>
        <w:spacing w:line="480" w:lineRule="auto"/>
        <w:rPr>
          <w:rFonts w:ascii="Times New Roman" w:hAnsi="Times New Roman" w:cs="Times New Roman"/>
        </w:rPr>
      </w:pPr>
      <w:r>
        <w:rPr>
          <w:rFonts w:ascii="Times New Roman" w:hAnsi="Times New Roman" w:cs="Times New Roman"/>
        </w:rPr>
        <w:tab/>
        <w:t>Students would be required to dress nicely, but no</w:t>
      </w:r>
      <w:r w:rsidR="003B1F8D">
        <w:rPr>
          <w:rFonts w:ascii="Times New Roman" w:hAnsi="Times New Roman" w:cs="Times New Roman"/>
        </w:rPr>
        <w:t xml:space="preserve">t in the band polo or uniform. After the </w:t>
      </w:r>
      <w:r w:rsidR="005E7DB7">
        <w:rPr>
          <w:rFonts w:ascii="Times New Roman" w:hAnsi="Times New Roman" w:cs="Times New Roman"/>
        </w:rPr>
        <w:t xml:space="preserve">students have assembled in their correct positions and instruments are ready to go, I would call them to attention so that the ensemble quiets down. </w:t>
      </w:r>
      <w:r w:rsidR="00F22FF5">
        <w:rPr>
          <w:rFonts w:ascii="Times New Roman" w:hAnsi="Times New Roman" w:cs="Times New Roman"/>
        </w:rPr>
        <w:t xml:space="preserve">I will then lead a warm up session including audiation on the B-flat concert scale. </w:t>
      </w:r>
      <w:r w:rsidR="005E7DB7">
        <w:rPr>
          <w:rFonts w:ascii="Times New Roman" w:hAnsi="Times New Roman" w:cs="Times New Roman"/>
        </w:rPr>
        <w:t xml:space="preserve">From here, I will address the parents and tell them the program tonight will demonstrate how the group learns new songs and how I run the classroom. </w:t>
      </w:r>
    </w:p>
    <w:p w14:paraId="6F279DB9" w14:textId="7677A4C9" w:rsidR="005E7DB7" w:rsidRDefault="005E7DB7" w:rsidP="00C816A2">
      <w:pPr>
        <w:spacing w:line="480" w:lineRule="auto"/>
        <w:rPr>
          <w:rFonts w:ascii="Times New Roman" w:hAnsi="Times New Roman" w:cs="Times New Roman"/>
        </w:rPr>
      </w:pPr>
      <w:r>
        <w:rPr>
          <w:rFonts w:ascii="Times New Roman" w:hAnsi="Times New Roman" w:cs="Times New Roman"/>
        </w:rPr>
        <w:tab/>
        <w:t xml:space="preserve">The benefit of having a full band rehearsal is that learning, and modeling learning a new song, is that the entire group knows to listen and pay attention all at once. </w:t>
      </w:r>
      <w:r w:rsidR="001E296F">
        <w:rPr>
          <w:rFonts w:ascii="Times New Roman" w:hAnsi="Times New Roman" w:cs="Times New Roman"/>
        </w:rPr>
        <w:t xml:space="preserve">In groups where the rehearsals are always separate, the woodwinds would learn a song while the brass </w:t>
      </w:r>
      <w:r w:rsidR="005B4E26">
        <w:rPr>
          <w:rFonts w:ascii="Times New Roman" w:hAnsi="Times New Roman" w:cs="Times New Roman"/>
        </w:rPr>
        <w:t xml:space="preserve">sit and wait, then vice versa. A full group teaches everyone at once so everyone is engaged. </w:t>
      </w:r>
      <w:r w:rsidR="00EE2017">
        <w:rPr>
          <w:rFonts w:ascii="Times New Roman" w:hAnsi="Times New Roman" w:cs="Times New Roman"/>
        </w:rPr>
        <w:t xml:space="preserve">To show the parents what the students are capable of, I would point out whatever number from the methods book </w:t>
      </w:r>
      <w:r w:rsidR="00F22FF5">
        <w:rPr>
          <w:rFonts w:ascii="Times New Roman" w:hAnsi="Times New Roman" w:cs="Times New Roman"/>
        </w:rPr>
        <w:t xml:space="preserve">we are going to play and apply the procedure. First, I would have the students count the rhythms in time as a group. After counting, I would instruct them to sing the note names in </w:t>
      </w:r>
      <w:r w:rsidR="00F22FF5">
        <w:rPr>
          <w:rFonts w:ascii="Times New Roman" w:hAnsi="Times New Roman" w:cs="Times New Roman"/>
        </w:rPr>
        <w:lastRenderedPageBreak/>
        <w:t xml:space="preserve">rhythm. The next step is to silent practice and sing the note names. Finally, I would have the group play the entire number. </w:t>
      </w:r>
    </w:p>
    <w:p w14:paraId="0DAB0F53" w14:textId="1A7064D0" w:rsidR="00F22FF5" w:rsidRDefault="00F22FF5" w:rsidP="00C816A2">
      <w:pPr>
        <w:spacing w:line="480" w:lineRule="auto"/>
        <w:rPr>
          <w:rFonts w:ascii="Times New Roman" w:hAnsi="Times New Roman" w:cs="Times New Roman"/>
        </w:rPr>
      </w:pPr>
      <w:r>
        <w:rPr>
          <w:rFonts w:ascii="Times New Roman" w:hAnsi="Times New Roman" w:cs="Times New Roman"/>
        </w:rPr>
        <w:tab/>
        <w:t xml:space="preserve">For parents who haven’t had students in band, this procedure could be potentially dumbfounding. So I’ll briefly explain that taking so many little steps allows the students to full grasp the piece before playing it, but that we don’t always use that procedure because sight reading is an important skill for musicians to have also. Next, I will have the students sight-read something to show that without the procedure, learning a new piece can be challenging. </w:t>
      </w:r>
    </w:p>
    <w:p w14:paraId="5C3FE63C" w14:textId="677A6E86" w:rsidR="00F22FF5" w:rsidRPr="00C816A2" w:rsidRDefault="00F22FF5" w:rsidP="00C816A2">
      <w:pPr>
        <w:spacing w:line="480" w:lineRule="auto"/>
        <w:rPr>
          <w:rFonts w:ascii="Times New Roman" w:hAnsi="Times New Roman" w:cs="Times New Roman"/>
        </w:rPr>
      </w:pPr>
      <w:r>
        <w:rPr>
          <w:rFonts w:ascii="Times New Roman" w:hAnsi="Times New Roman" w:cs="Times New Roman"/>
        </w:rPr>
        <w:tab/>
        <w:t xml:space="preserve">At this point of the informance, I would direct most of the attention to the parents. I would allow them to ask any questions they may have regarding the class, or performances, or any other question they may have. As for concert etiquette, I would simply include a reminder to be respectful and seated during performances in the program printed and left for them to pick up. This way, if a family or two have energetic children, I can refer the audience to the reminder after the performance. </w:t>
      </w:r>
      <w:r w:rsidR="00F611B9">
        <w:rPr>
          <w:rFonts w:ascii="Times New Roman" w:hAnsi="Times New Roman" w:cs="Times New Roman"/>
        </w:rPr>
        <w:t xml:space="preserve">Any other information regarding fundraisers, holiday concerts, and procedures for picking up their children from the concert will be addressed and the informance will be drawn to a close. </w:t>
      </w:r>
      <w:bookmarkStart w:id="0" w:name="_GoBack"/>
      <w:bookmarkEnd w:id="0"/>
    </w:p>
    <w:sectPr w:rsidR="00F22FF5" w:rsidRPr="00C816A2" w:rsidSect="009F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92"/>
    <w:rsid w:val="00146F92"/>
    <w:rsid w:val="001B745D"/>
    <w:rsid w:val="001E296F"/>
    <w:rsid w:val="00205A72"/>
    <w:rsid w:val="003B1F8D"/>
    <w:rsid w:val="005B4E26"/>
    <w:rsid w:val="005E7DB7"/>
    <w:rsid w:val="009F3B20"/>
    <w:rsid w:val="00AD0B6B"/>
    <w:rsid w:val="00C816A2"/>
    <w:rsid w:val="00D35142"/>
    <w:rsid w:val="00E256C8"/>
    <w:rsid w:val="00E829F5"/>
    <w:rsid w:val="00EB6760"/>
    <w:rsid w:val="00EE2017"/>
    <w:rsid w:val="00F22FF5"/>
    <w:rsid w:val="00F611B9"/>
    <w:rsid w:val="00FB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085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455</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Spurlock, Gabi</dc:creator>
  <cp:keywords/>
  <dc:description/>
  <cp:lastModifiedBy>Spurlock, Gabi</cp:lastModifiedBy>
  <cp:revision>8</cp:revision>
  <dcterms:created xsi:type="dcterms:W3CDTF">2016-04-05T01:30:00Z</dcterms:created>
  <dcterms:modified xsi:type="dcterms:W3CDTF">2016-04-05T01:53:00Z</dcterms:modified>
</cp:coreProperties>
</file>